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BF2" w14:textId="697A1981" w:rsidR="003427CC" w:rsidRPr="00310A02" w:rsidRDefault="00641031" w:rsidP="00641031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0A02">
        <w:rPr>
          <w:rFonts w:ascii="Times New Roman" w:hAnsi="Times New Roman" w:cs="Times New Roman"/>
          <w:b/>
          <w:bCs/>
          <w:sz w:val="36"/>
          <w:szCs w:val="36"/>
        </w:rPr>
        <w:t>Sample Forms for Session Record</w:t>
      </w:r>
    </w:p>
    <w:p w14:paraId="2852F238" w14:textId="77777777" w:rsidR="00373A42" w:rsidRDefault="00373A42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31933" w14:textId="77777777" w:rsidR="00373A42" w:rsidRDefault="00373A42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8A7E9D" w14:textId="77777777" w:rsidR="00373A42" w:rsidRDefault="00373A42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2812A4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6013F7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AC446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78673B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D05F2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79E1A5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22A6A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B21C8B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B67F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FDDA0A" w14:textId="77777777" w:rsidR="001B67FC" w:rsidRPr="005E209D" w:rsidRDefault="001B67FC" w:rsidP="001B6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9D">
        <w:rPr>
          <w:rFonts w:ascii="Times New Roman" w:hAnsi="Times New Roman" w:cs="Times New Roman"/>
          <w:b/>
          <w:sz w:val="28"/>
          <w:szCs w:val="28"/>
        </w:rPr>
        <w:lastRenderedPageBreak/>
        <w:t>Clinical Psychology Log Book</w:t>
      </w:r>
    </w:p>
    <w:p w14:paraId="00A2676F" w14:textId="77777777" w:rsidR="001B67FC" w:rsidRDefault="001B67FC" w:rsidP="001B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 of C</w:t>
      </w:r>
      <w:r w:rsidRPr="005E209D">
        <w:rPr>
          <w:rFonts w:ascii="Times New Roman" w:hAnsi="Times New Roman" w:cs="Times New Roman"/>
        </w:rPr>
        <w:t>lients worked with during placement at _____________________ from ____________to ______________</w:t>
      </w:r>
    </w:p>
    <w:tbl>
      <w:tblPr>
        <w:tblW w:w="132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937"/>
        <w:gridCol w:w="781"/>
        <w:gridCol w:w="1467"/>
        <w:gridCol w:w="1499"/>
        <w:gridCol w:w="1249"/>
        <w:gridCol w:w="1249"/>
        <w:gridCol w:w="1561"/>
        <w:gridCol w:w="1249"/>
        <w:gridCol w:w="2187"/>
      </w:tblGrid>
      <w:tr w:rsidR="001B67FC" w14:paraId="5A519A19" w14:textId="77777777" w:rsidTr="006B6AA4">
        <w:trPr>
          <w:trHeight w:val="669"/>
        </w:trPr>
        <w:tc>
          <w:tcPr>
            <w:tcW w:w="1094" w:type="dxa"/>
          </w:tcPr>
          <w:p w14:paraId="7166D0D5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Case Initial No</w:t>
            </w:r>
          </w:p>
        </w:tc>
        <w:tc>
          <w:tcPr>
            <w:tcW w:w="937" w:type="dxa"/>
          </w:tcPr>
          <w:p w14:paraId="10666E79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Sex</w:t>
            </w:r>
          </w:p>
        </w:tc>
        <w:tc>
          <w:tcPr>
            <w:tcW w:w="781" w:type="dxa"/>
          </w:tcPr>
          <w:p w14:paraId="44A8D6F9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Age</w:t>
            </w:r>
          </w:p>
        </w:tc>
        <w:tc>
          <w:tcPr>
            <w:tcW w:w="1467" w:type="dxa"/>
          </w:tcPr>
          <w:p w14:paraId="1C4BDF15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Referral Source</w:t>
            </w:r>
          </w:p>
        </w:tc>
        <w:tc>
          <w:tcPr>
            <w:tcW w:w="1499" w:type="dxa"/>
          </w:tcPr>
          <w:p w14:paraId="25B9ED31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Assessments</w:t>
            </w:r>
          </w:p>
        </w:tc>
        <w:tc>
          <w:tcPr>
            <w:tcW w:w="1249" w:type="dxa"/>
          </w:tcPr>
          <w:p w14:paraId="68CD2BFE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Main Problems</w:t>
            </w:r>
          </w:p>
        </w:tc>
        <w:tc>
          <w:tcPr>
            <w:tcW w:w="1249" w:type="dxa"/>
          </w:tcPr>
          <w:p w14:paraId="221D9C25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Setting</w:t>
            </w:r>
          </w:p>
        </w:tc>
        <w:tc>
          <w:tcPr>
            <w:tcW w:w="1561" w:type="dxa"/>
          </w:tcPr>
          <w:p w14:paraId="64FC0E5B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Intervention</w:t>
            </w:r>
          </w:p>
        </w:tc>
        <w:tc>
          <w:tcPr>
            <w:tcW w:w="1249" w:type="dxa"/>
          </w:tcPr>
          <w:p w14:paraId="34BFADDF" w14:textId="77777777" w:rsidR="001B67FC" w:rsidRDefault="001B67FC" w:rsidP="006B6AA4">
            <w:pPr>
              <w:pStyle w:val="BodyText"/>
              <w:ind w:left="142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No of Sessions</w:t>
            </w:r>
          </w:p>
        </w:tc>
        <w:tc>
          <w:tcPr>
            <w:tcW w:w="2187" w:type="dxa"/>
          </w:tcPr>
          <w:p w14:paraId="387E24AC" w14:textId="77777777" w:rsidR="001B67FC" w:rsidRDefault="001B67FC" w:rsidP="006B6AA4">
            <w:pPr>
              <w:pStyle w:val="BodyText"/>
              <w:ind w:left="142"/>
              <w:jc w:val="both"/>
              <w:rPr>
                <w:rFonts w:ascii="Gill Sans Condensed" w:hAnsi="Gill Sans Condensed"/>
                <w:b/>
                <w:sz w:val="19"/>
              </w:rPr>
            </w:pPr>
            <w:r>
              <w:rPr>
                <w:rFonts w:ascii="Gill Sans Condensed" w:hAnsi="Gill Sans Condensed"/>
                <w:b/>
                <w:sz w:val="19"/>
              </w:rPr>
              <w:t>Outcome</w:t>
            </w:r>
          </w:p>
        </w:tc>
      </w:tr>
      <w:tr w:rsidR="001B67FC" w14:paraId="1064494F" w14:textId="77777777" w:rsidTr="006B6AA4">
        <w:trPr>
          <w:trHeight w:val="1149"/>
        </w:trPr>
        <w:tc>
          <w:tcPr>
            <w:tcW w:w="1094" w:type="dxa"/>
          </w:tcPr>
          <w:p w14:paraId="07919318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A.V</w:t>
            </w:r>
          </w:p>
        </w:tc>
        <w:tc>
          <w:tcPr>
            <w:tcW w:w="937" w:type="dxa"/>
          </w:tcPr>
          <w:p w14:paraId="76C4A34F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</w:t>
            </w:r>
          </w:p>
        </w:tc>
        <w:tc>
          <w:tcPr>
            <w:tcW w:w="781" w:type="dxa"/>
          </w:tcPr>
          <w:p w14:paraId="70B9F240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34</w:t>
            </w:r>
          </w:p>
        </w:tc>
        <w:tc>
          <w:tcPr>
            <w:tcW w:w="1467" w:type="dxa"/>
          </w:tcPr>
          <w:p w14:paraId="288F7876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Psychiatrist</w:t>
            </w:r>
          </w:p>
        </w:tc>
        <w:tc>
          <w:tcPr>
            <w:tcW w:w="1499" w:type="dxa"/>
          </w:tcPr>
          <w:p w14:paraId="230D2069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BDI</w:t>
            </w:r>
          </w:p>
        </w:tc>
        <w:tc>
          <w:tcPr>
            <w:tcW w:w="1249" w:type="dxa"/>
          </w:tcPr>
          <w:p w14:paraId="49A111F1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Suicidal ideation</w:t>
            </w:r>
          </w:p>
        </w:tc>
        <w:tc>
          <w:tcPr>
            <w:tcW w:w="1249" w:type="dxa"/>
          </w:tcPr>
          <w:p w14:paraId="433A346D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Hospital ward</w:t>
            </w:r>
          </w:p>
        </w:tc>
        <w:tc>
          <w:tcPr>
            <w:tcW w:w="1561" w:type="dxa"/>
          </w:tcPr>
          <w:p w14:paraId="2AFA0653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CBT</w:t>
            </w:r>
          </w:p>
        </w:tc>
        <w:tc>
          <w:tcPr>
            <w:tcW w:w="1249" w:type="dxa"/>
          </w:tcPr>
          <w:p w14:paraId="54D177FE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2187" w:type="dxa"/>
          </w:tcPr>
          <w:p w14:paraId="02F51CF3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Improved</w:t>
            </w:r>
          </w:p>
        </w:tc>
      </w:tr>
      <w:tr w:rsidR="001B67FC" w14:paraId="0EDABD0E" w14:textId="77777777" w:rsidTr="006B6AA4">
        <w:trPr>
          <w:trHeight w:val="1149"/>
        </w:trPr>
        <w:tc>
          <w:tcPr>
            <w:tcW w:w="1094" w:type="dxa"/>
          </w:tcPr>
          <w:p w14:paraId="725D0390" w14:textId="77777777" w:rsidR="001B67FC" w:rsidRDefault="001B67FC" w:rsidP="006B6AA4">
            <w:pPr>
              <w:pStyle w:val="BodyTex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937" w:type="dxa"/>
          </w:tcPr>
          <w:p w14:paraId="755E8E11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781" w:type="dxa"/>
          </w:tcPr>
          <w:p w14:paraId="477D0B9A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67" w:type="dxa"/>
          </w:tcPr>
          <w:p w14:paraId="2332DC4D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99" w:type="dxa"/>
          </w:tcPr>
          <w:p w14:paraId="713A492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6414DBBE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0F3EF6FF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561" w:type="dxa"/>
          </w:tcPr>
          <w:p w14:paraId="7D96487C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0967B190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2187" w:type="dxa"/>
          </w:tcPr>
          <w:p w14:paraId="6A13A62B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</w:tr>
      <w:tr w:rsidR="001B67FC" w14:paraId="72B791C6" w14:textId="77777777" w:rsidTr="006B6AA4">
        <w:trPr>
          <w:trHeight w:val="1149"/>
        </w:trPr>
        <w:tc>
          <w:tcPr>
            <w:tcW w:w="1094" w:type="dxa"/>
          </w:tcPr>
          <w:p w14:paraId="7893781B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b/>
                <w:sz w:val="19"/>
              </w:rPr>
            </w:pPr>
          </w:p>
        </w:tc>
        <w:tc>
          <w:tcPr>
            <w:tcW w:w="937" w:type="dxa"/>
          </w:tcPr>
          <w:p w14:paraId="4C73A296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781" w:type="dxa"/>
          </w:tcPr>
          <w:p w14:paraId="0B313B39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67" w:type="dxa"/>
          </w:tcPr>
          <w:p w14:paraId="7AB9AE4E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99" w:type="dxa"/>
          </w:tcPr>
          <w:p w14:paraId="4060D3CE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5DAA6E36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6E52E86E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561" w:type="dxa"/>
          </w:tcPr>
          <w:p w14:paraId="7DABA37E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3CAC096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2187" w:type="dxa"/>
          </w:tcPr>
          <w:p w14:paraId="2EF11B78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</w:tr>
      <w:tr w:rsidR="001B67FC" w14:paraId="211B303E" w14:textId="77777777" w:rsidTr="006B6AA4">
        <w:trPr>
          <w:trHeight w:val="1149"/>
        </w:trPr>
        <w:tc>
          <w:tcPr>
            <w:tcW w:w="1094" w:type="dxa"/>
          </w:tcPr>
          <w:p w14:paraId="0760483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b/>
                <w:sz w:val="19"/>
              </w:rPr>
            </w:pPr>
          </w:p>
        </w:tc>
        <w:tc>
          <w:tcPr>
            <w:tcW w:w="937" w:type="dxa"/>
          </w:tcPr>
          <w:p w14:paraId="13BE9C5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781" w:type="dxa"/>
          </w:tcPr>
          <w:p w14:paraId="12800727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67" w:type="dxa"/>
          </w:tcPr>
          <w:p w14:paraId="549F255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99" w:type="dxa"/>
          </w:tcPr>
          <w:p w14:paraId="7867F043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467937FF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3365FCA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561" w:type="dxa"/>
          </w:tcPr>
          <w:p w14:paraId="6A99F299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2EFCBB50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2187" w:type="dxa"/>
          </w:tcPr>
          <w:p w14:paraId="30AABCD6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</w:tr>
      <w:tr w:rsidR="001B67FC" w14:paraId="4F49F63A" w14:textId="77777777" w:rsidTr="006B6AA4">
        <w:trPr>
          <w:trHeight w:val="1149"/>
        </w:trPr>
        <w:tc>
          <w:tcPr>
            <w:tcW w:w="1094" w:type="dxa"/>
          </w:tcPr>
          <w:p w14:paraId="2B166D7A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b/>
                <w:sz w:val="19"/>
              </w:rPr>
            </w:pPr>
          </w:p>
        </w:tc>
        <w:tc>
          <w:tcPr>
            <w:tcW w:w="937" w:type="dxa"/>
          </w:tcPr>
          <w:p w14:paraId="1672A89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781" w:type="dxa"/>
          </w:tcPr>
          <w:p w14:paraId="47BA05A4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67" w:type="dxa"/>
          </w:tcPr>
          <w:p w14:paraId="4677302E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499" w:type="dxa"/>
          </w:tcPr>
          <w:p w14:paraId="6580391D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031BF6AA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62D2852A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561" w:type="dxa"/>
          </w:tcPr>
          <w:p w14:paraId="414B78F2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1249" w:type="dxa"/>
          </w:tcPr>
          <w:p w14:paraId="076BC0D9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  <w:tc>
          <w:tcPr>
            <w:tcW w:w="2187" w:type="dxa"/>
          </w:tcPr>
          <w:p w14:paraId="4BD1EBA5" w14:textId="77777777" w:rsidR="001B67FC" w:rsidRDefault="001B67FC" w:rsidP="006B6AA4">
            <w:pPr>
              <w:pStyle w:val="BodyText"/>
              <w:ind w:left="142"/>
              <w:rPr>
                <w:rFonts w:ascii="Arial" w:hAnsi="Arial"/>
                <w:sz w:val="19"/>
              </w:rPr>
            </w:pPr>
          </w:p>
        </w:tc>
      </w:tr>
    </w:tbl>
    <w:p w14:paraId="6377EE61" w14:textId="77777777" w:rsidR="001B67FC" w:rsidRDefault="001B67FC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0DAE1" w14:textId="77777777" w:rsidR="000F404D" w:rsidRDefault="000F404D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D9A2D6" w14:textId="77777777" w:rsidR="000F404D" w:rsidRDefault="000F404D" w:rsidP="003427C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0F404D" w:rsidSect="001B67FC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4A48AEF4" w14:textId="77777777" w:rsidR="000F404D" w:rsidRDefault="000F404D" w:rsidP="000F40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D">
        <w:rPr>
          <w:rFonts w:ascii="Times New Roman" w:hAnsi="Times New Roman" w:cs="Times New Roman"/>
          <w:b/>
          <w:sz w:val="24"/>
          <w:szCs w:val="24"/>
        </w:rPr>
        <w:lastRenderedPageBreak/>
        <w:t>Session Wise Report</w:t>
      </w:r>
    </w:p>
    <w:p w14:paraId="616C9DDB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date/time: ____________________</w:t>
      </w:r>
    </w:p>
    <w:p w14:paraId="1EF0C4E2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patient: __________________</w:t>
      </w:r>
    </w:p>
    <w:p w14:paraId="15BDE247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of the session: _____________________</w:t>
      </w:r>
    </w:p>
    <w:p w14:paraId="309E7EE8" w14:textId="77777777" w:rsidR="007A0173" w:rsidRDefault="007A0173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Session:_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B775E33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Proceeding:</w:t>
      </w:r>
    </w:p>
    <w:p w14:paraId="3D65B527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E35EDB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AA831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30EDC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EDDB16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for next session: </w:t>
      </w:r>
    </w:p>
    <w:p w14:paraId="4BFACF5B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1B357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A1648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57D6E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9C46C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12671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CBAA1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09CD0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CA7CF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E9EA5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8EFBD" w14:textId="77777777" w:rsidR="000B4215" w:rsidRPr="000B4215" w:rsidRDefault="000B4215" w:rsidP="000B4215">
      <w:pPr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</w:rPr>
      </w:pPr>
      <w:r w:rsidRPr="000B4215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</w:rPr>
        <w:lastRenderedPageBreak/>
        <w:t>SOAP Notes</w:t>
      </w:r>
    </w:p>
    <w:p w14:paraId="19D210A9" w14:textId="77777777" w:rsidR="000B4215" w:rsidRPr="000B4215" w:rsidRDefault="000B4215" w:rsidP="000B4215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bdr w:val="none" w:sz="0" w:space="0" w:color="auto" w:frame="1"/>
        </w:rPr>
        <w:t>Date of Visit: dd/mm/</w:t>
      </w:r>
      <w:proofErr w:type="spellStart"/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bdr w:val="none" w:sz="0" w:space="0" w:color="auto" w:frame="1"/>
        </w:rPr>
        <w:t>yy</w:t>
      </w:r>
      <w:proofErr w:type="spellEnd"/>
    </w:p>
    <w:p w14:paraId="2AD5E58F" w14:textId="77777777" w:rsidR="000B4215" w:rsidRPr="000B4215" w:rsidRDefault="000B4215" w:rsidP="000B4215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74"/>
        <w:gridCol w:w="1894"/>
        <w:gridCol w:w="1820"/>
        <w:gridCol w:w="1873"/>
      </w:tblGrid>
      <w:tr w:rsidR="000B4215" w:rsidRPr="000B4215" w14:paraId="03372B34" w14:textId="77777777" w:rsidTr="006B6AA4">
        <w:tc>
          <w:tcPr>
            <w:tcW w:w="1915" w:type="dxa"/>
            <w:shd w:val="clear" w:color="auto" w:fill="auto"/>
          </w:tcPr>
          <w:p w14:paraId="6AD46155" w14:textId="77777777" w:rsidR="000B4215" w:rsidRPr="000B4215" w:rsidRDefault="000B4215" w:rsidP="006B6AA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S</w:t>
            </w:r>
            <w:r w:rsidRPr="000B4215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ubjective:</w:t>
            </w:r>
            <w:r w:rsidRPr="000B421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</w:t>
            </w:r>
          </w:p>
        </w:tc>
        <w:tc>
          <w:tcPr>
            <w:tcW w:w="1915" w:type="dxa"/>
            <w:shd w:val="clear" w:color="auto" w:fill="auto"/>
          </w:tcPr>
          <w:p w14:paraId="70A6F788" w14:textId="77777777" w:rsidR="000B4215" w:rsidRPr="000B4215" w:rsidRDefault="000B4215" w:rsidP="006B6AA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O</w:t>
            </w:r>
            <w:r w:rsidRPr="000B4215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bjective:</w:t>
            </w:r>
          </w:p>
        </w:tc>
        <w:tc>
          <w:tcPr>
            <w:tcW w:w="1915" w:type="dxa"/>
            <w:shd w:val="clear" w:color="auto" w:fill="auto"/>
          </w:tcPr>
          <w:p w14:paraId="50730DC6" w14:textId="77777777" w:rsidR="000B4215" w:rsidRPr="000B4215" w:rsidRDefault="000B4215" w:rsidP="006B6AA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A</w:t>
            </w:r>
            <w:r w:rsidRPr="000B4215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ssessment:</w:t>
            </w:r>
          </w:p>
        </w:tc>
        <w:tc>
          <w:tcPr>
            <w:tcW w:w="1915" w:type="dxa"/>
            <w:shd w:val="clear" w:color="auto" w:fill="auto"/>
          </w:tcPr>
          <w:p w14:paraId="68E43806" w14:textId="77777777" w:rsidR="000B4215" w:rsidRPr="000B4215" w:rsidRDefault="000B4215" w:rsidP="006B6AA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P</w:t>
            </w:r>
            <w:r w:rsidRPr="000B4215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bdr w:val="none" w:sz="0" w:space="0" w:color="auto" w:frame="1"/>
              </w:rPr>
              <w:t>lan:</w:t>
            </w:r>
          </w:p>
        </w:tc>
        <w:tc>
          <w:tcPr>
            <w:tcW w:w="1916" w:type="dxa"/>
            <w:shd w:val="clear" w:color="auto" w:fill="auto"/>
          </w:tcPr>
          <w:p w14:paraId="164628E1" w14:textId="77777777" w:rsidR="000B4215" w:rsidRPr="000B4215" w:rsidRDefault="000B4215" w:rsidP="006B6AA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C</w:t>
            </w:r>
            <w:r w:rsidRPr="000B421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omments</w:t>
            </w:r>
          </w:p>
          <w:p w14:paraId="1C9B0C64" w14:textId="77777777" w:rsidR="000B4215" w:rsidRPr="000B4215" w:rsidRDefault="000B4215" w:rsidP="006B6AA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</w:tr>
      <w:tr w:rsidR="000B4215" w:rsidRPr="00AE42D6" w14:paraId="21050968" w14:textId="77777777" w:rsidTr="006B6AA4">
        <w:tc>
          <w:tcPr>
            <w:tcW w:w="1915" w:type="dxa"/>
            <w:shd w:val="clear" w:color="auto" w:fill="auto"/>
          </w:tcPr>
          <w:p w14:paraId="76811951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14:paraId="51B537CE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14:paraId="302AC2A9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14:paraId="737AABA7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14:paraId="441812D7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6A978E9B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5346BB9B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5B980758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725E933B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31433D97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7B9E86C5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0BA52742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59DFD3D6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7ACE8FCE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616FD496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1A3B56FC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7184C8E0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0E1B3695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4509B9AF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21255A53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3106DD46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6F6385F7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58175621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12502481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  <w:p w14:paraId="27952DA6" w14:textId="77777777" w:rsidR="000B4215" w:rsidRPr="00AE42D6" w:rsidRDefault="000B4215" w:rsidP="006B6AA4">
            <w:pPr>
              <w:spacing w:after="0" w:line="345" w:lineRule="atLeast"/>
              <w:textAlignment w:val="baseline"/>
              <w:rPr>
                <w:rFonts w:ascii="inherit" w:eastAsia="Times New Roman" w:hAnsi="inherit" w:cs="Helvetica"/>
                <w:color w:val="141414"/>
                <w:sz w:val="26"/>
                <w:szCs w:val="26"/>
              </w:rPr>
            </w:pPr>
          </w:p>
        </w:tc>
      </w:tr>
    </w:tbl>
    <w:p w14:paraId="594694ED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C2024" w14:textId="77777777" w:rsidR="008B63EA" w:rsidRDefault="008B63EA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9C8F7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F74F0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5E06C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F62C7" w14:textId="77777777" w:rsidR="00E24B1B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D5A71" w14:textId="77777777" w:rsidR="00E24B1B" w:rsidRPr="000F404D" w:rsidRDefault="00E24B1B" w:rsidP="00E24B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4B1B" w:rsidRPr="000F404D" w:rsidSect="008B63E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A59"/>
    <w:multiLevelType w:val="hybridMultilevel"/>
    <w:tmpl w:val="D6AC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90D"/>
    <w:multiLevelType w:val="hybridMultilevel"/>
    <w:tmpl w:val="D42EA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90085"/>
    <w:multiLevelType w:val="hybridMultilevel"/>
    <w:tmpl w:val="4A64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4AFF"/>
    <w:multiLevelType w:val="hybridMultilevel"/>
    <w:tmpl w:val="CA9E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A2576"/>
    <w:multiLevelType w:val="hybridMultilevel"/>
    <w:tmpl w:val="B7D6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DE"/>
    <w:rsid w:val="00062D8A"/>
    <w:rsid w:val="000B4215"/>
    <w:rsid w:val="000F404D"/>
    <w:rsid w:val="00134354"/>
    <w:rsid w:val="001679A0"/>
    <w:rsid w:val="001B67FC"/>
    <w:rsid w:val="00215DDC"/>
    <w:rsid w:val="00310A02"/>
    <w:rsid w:val="003427CC"/>
    <w:rsid w:val="00373A42"/>
    <w:rsid w:val="00474DF9"/>
    <w:rsid w:val="0049287B"/>
    <w:rsid w:val="00603447"/>
    <w:rsid w:val="00641031"/>
    <w:rsid w:val="007350DE"/>
    <w:rsid w:val="007A0173"/>
    <w:rsid w:val="008B63EA"/>
    <w:rsid w:val="00994127"/>
    <w:rsid w:val="009E1BB7"/>
    <w:rsid w:val="009F1102"/>
    <w:rsid w:val="00A2139A"/>
    <w:rsid w:val="00B50809"/>
    <w:rsid w:val="00BD075D"/>
    <w:rsid w:val="00BF0156"/>
    <w:rsid w:val="00C7345A"/>
    <w:rsid w:val="00E24B1B"/>
    <w:rsid w:val="00F2798B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8FB0"/>
  <w15:chartTrackingRefBased/>
  <w15:docId w15:val="{7A35D3CE-35CF-4D10-9266-91395563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93"/>
    <w:pPr>
      <w:ind w:left="720"/>
      <w:contextualSpacing/>
    </w:pPr>
  </w:style>
  <w:style w:type="paragraph" w:styleId="BodyText">
    <w:name w:val="Body Text"/>
    <w:basedOn w:val="Normal"/>
    <w:link w:val="BodyTextChar"/>
    <w:rsid w:val="001B67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B67F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Admin</cp:lastModifiedBy>
  <cp:revision>22</cp:revision>
  <dcterms:created xsi:type="dcterms:W3CDTF">2022-02-14T05:34:00Z</dcterms:created>
  <dcterms:modified xsi:type="dcterms:W3CDTF">2022-03-25T07:27:00Z</dcterms:modified>
</cp:coreProperties>
</file>